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C5" w:rsidRDefault="00C043C5" w:rsidP="00C043C5">
      <w:pPr>
        <w:pStyle w:val="bodytext"/>
        <w:spacing w:before="0" w:beforeAutospacing="0" w:after="0" w:afterAutospacing="0" w:line="288" w:lineRule="auto"/>
        <w:rPr>
          <w:rFonts w:ascii="Arial" w:hAnsi="Arial" w:cs="Arial"/>
          <w:b/>
        </w:rPr>
      </w:pPr>
      <w:r>
        <w:rPr>
          <w:rFonts w:ascii="Arial" w:hAnsi="Arial" w:cs="Arial"/>
          <w:b/>
          <w:noProof/>
        </w:rPr>
        <w:drawing>
          <wp:anchor distT="0" distB="0" distL="114300" distR="114300" simplePos="0" relativeHeight="251659264" behindDoc="1" locked="0" layoutInCell="1" allowOverlap="1">
            <wp:simplePos x="0" y="0"/>
            <wp:positionH relativeFrom="page">
              <wp:align>left</wp:align>
            </wp:positionH>
            <wp:positionV relativeFrom="paragraph">
              <wp:posOffset>0</wp:posOffset>
            </wp:positionV>
            <wp:extent cx="7563485" cy="1066800"/>
            <wp:effectExtent l="0" t="0" r="0" b="0"/>
            <wp:wrapTight wrapText="bothSides">
              <wp:wrapPolygon edited="0">
                <wp:start x="0" y="0"/>
                <wp:lineTo x="0" y="21214"/>
                <wp:lineTo x="21544" y="21214"/>
                <wp:lineTo x="21544" y="0"/>
                <wp:lineTo x="0" y="0"/>
              </wp:wrapPolygon>
            </wp:wrapTight>
            <wp:docPr id="2" name="Grafik 2" descr="Kopfzeile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Kopfzeile B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348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3C5" w:rsidRDefault="00C043C5" w:rsidP="00C043C5">
      <w:pPr>
        <w:pStyle w:val="bodytext"/>
        <w:spacing w:before="0" w:beforeAutospacing="0" w:after="0" w:afterAutospacing="0" w:line="288" w:lineRule="auto"/>
        <w:rPr>
          <w:rFonts w:ascii="Arial" w:hAnsi="Arial" w:cs="Arial"/>
          <w:b/>
        </w:rPr>
      </w:pPr>
    </w:p>
    <w:p w:rsidR="00C043C5" w:rsidRDefault="001A40FF" w:rsidP="00C043C5">
      <w:pPr>
        <w:pStyle w:val="bodytext"/>
        <w:spacing w:before="0" w:beforeAutospacing="0" w:after="0" w:afterAutospacing="0" w:line="288" w:lineRule="auto"/>
        <w:rPr>
          <w:rFonts w:ascii="Arial" w:hAnsi="Arial" w:cs="Arial"/>
          <w:b/>
        </w:rPr>
      </w:pPr>
      <w:r>
        <w:rPr>
          <w:rFonts w:ascii="Arial" w:hAnsi="Arial" w:cs="Arial"/>
          <w:b/>
          <w:noProof/>
        </w:rPr>
        <w:drawing>
          <wp:anchor distT="0" distB="0" distL="114300" distR="114300" simplePos="0" relativeHeight="251658240" behindDoc="1" locked="0" layoutInCell="1" allowOverlap="1" wp14:anchorId="3C924367" wp14:editId="5230A161">
            <wp:simplePos x="0" y="0"/>
            <wp:positionH relativeFrom="page">
              <wp:align>right</wp:align>
            </wp:positionH>
            <wp:positionV relativeFrom="paragraph">
              <wp:posOffset>6350</wp:posOffset>
            </wp:positionV>
            <wp:extent cx="1297940" cy="7561580"/>
            <wp:effectExtent l="0" t="0" r="0" b="1270"/>
            <wp:wrapTight wrapText="bothSides">
              <wp:wrapPolygon edited="0">
                <wp:start x="0" y="0"/>
                <wp:lineTo x="0" y="21549"/>
                <wp:lineTo x="21241" y="21549"/>
                <wp:lineTo x="212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VKR Adress_Logoleiste 2016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7940" cy="7561580"/>
                    </a:xfrm>
                    <a:prstGeom prst="rect">
                      <a:avLst/>
                    </a:prstGeom>
                  </pic:spPr>
                </pic:pic>
              </a:graphicData>
            </a:graphic>
            <wp14:sizeRelH relativeFrom="page">
              <wp14:pctWidth>0</wp14:pctWidth>
            </wp14:sizeRelH>
            <wp14:sizeRelV relativeFrom="page">
              <wp14:pctHeight>0</wp14:pctHeight>
            </wp14:sizeRelV>
          </wp:anchor>
        </w:drawing>
      </w:r>
      <w:r w:rsidR="00C043C5">
        <w:rPr>
          <w:rFonts w:ascii="Arial" w:hAnsi="Arial" w:cs="Arial"/>
          <w:b/>
        </w:rPr>
        <w:t>PRESSEMITTEILUNG</w:t>
      </w:r>
    </w:p>
    <w:p w:rsidR="001A40FF" w:rsidRDefault="001A40FF" w:rsidP="002E1C4F">
      <w:pPr>
        <w:pStyle w:val="bodytext"/>
        <w:spacing w:before="0" w:beforeAutospacing="0" w:after="0" w:afterAutospacing="0" w:line="288" w:lineRule="auto"/>
        <w:jc w:val="center"/>
        <w:rPr>
          <w:rFonts w:ascii="Arial" w:hAnsi="Arial" w:cs="Arial"/>
          <w:b/>
        </w:rPr>
      </w:pPr>
    </w:p>
    <w:p w:rsidR="00513AD5" w:rsidRDefault="0013707B" w:rsidP="002E1C4F">
      <w:pPr>
        <w:pStyle w:val="bodytext"/>
        <w:spacing w:before="0" w:beforeAutospacing="0" w:after="0" w:afterAutospacing="0" w:line="288" w:lineRule="auto"/>
        <w:jc w:val="center"/>
        <w:rPr>
          <w:rFonts w:ascii="Arial" w:hAnsi="Arial" w:cs="Arial"/>
          <w:b/>
        </w:rPr>
      </w:pPr>
      <w:r>
        <w:rPr>
          <w:rFonts w:ascii="Arial" w:hAnsi="Arial" w:cs="Arial"/>
          <w:b/>
        </w:rPr>
        <w:t>178.141</w:t>
      </w:r>
      <w:r w:rsidR="00513AD5">
        <w:rPr>
          <w:rFonts w:ascii="Arial" w:hAnsi="Arial" w:cs="Arial"/>
          <w:b/>
        </w:rPr>
        <w:t xml:space="preserve"> Besucher in der Ausstellung PHARAO im Lokschuppen Rosenheim</w:t>
      </w:r>
    </w:p>
    <w:p w:rsidR="00513AD5" w:rsidRDefault="00513AD5" w:rsidP="002E1C4F">
      <w:pPr>
        <w:pStyle w:val="bodytext"/>
        <w:spacing w:before="0" w:beforeAutospacing="0" w:after="0" w:afterAutospacing="0" w:line="288" w:lineRule="auto"/>
        <w:jc w:val="center"/>
        <w:rPr>
          <w:rFonts w:ascii="Arial" w:hAnsi="Arial" w:cs="Arial"/>
          <w:b/>
        </w:rPr>
      </w:pPr>
      <w:r>
        <w:rPr>
          <w:rFonts w:ascii="Arial" w:hAnsi="Arial" w:cs="Arial"/>
          <w:b/>
        </w:rPr>
        <w:t>Ausstellung geht jetzt zum Royal BC Museum in Kanada</w:t>
      </w:r>
    </w:p>
    <w:p w:rsidR="00513AD5" w:rsidRDefault="00513AD5" w:rsidP="002E1C4F">
      <w:pPr>
        <w:pStyle w:val="bodytext"/>
        <w:spacing w:before="0" w:beforeAutospacing="0" w:after="0" w:afterAutospacing="0" w:line="288" w:lineRule="auto"/>
        <w:jc w:val="center"/>
        <w:rPr>
          <w:rFonts w:ascii="Arial" w:hAnsi="Arial" w:cs="Arial"/>
          <w:b/>
        </w:rPr>
      </w:pPr>
    </w:p>
    <w:p w:rsidR="00581556" w:rsidRDefault="00513AD5" w:rsidP="00A0730B">
      <w:pPr>
        <w:spacing w:after="0" w:line="288" w:lineRule="auto"/>
        <w:ind w:right="1803"/>
        <w:jc w:val="both"/>
        <w:rPr>
          <w:rFonts w:ascii="Arial" w:hAnsi="Arial" w:cs="Arial"/>
          <w:sz w:val="24"/>
          <w:szCs w:val="24"/>
        </w:rPr>
      </w:pPr>
      <w:r>
        <w:rPr>
          <w:rFonts w:ascii="Arial" w:hAnsi="Arial" w:cs="Arial"/>
          <w:b/>
        </w:rPr>
        <w:t xml:space="preserve">Rosenheim – </w:t>
      </w:r>
      <w:r w:rsidRPr="00513AD5">
        <w:rPr>
          <w:rFonts w:ascii="Arial" w:hAnsi="Arial" w:cs="Arial"/>
          <w:sz w:val="24"/>
          <w:szCs w:val="24"/>
        </w:rPr>
        <w:t xml:space="preserve">Die Ausstellung PHARAO im Lokschuppen Rosenheim ist am 17. Dezember mit </w:t>
      </w:r>
      <w:r w:rsidR="0013707B">
        <w:rPr>
          <w:rFonts w:ascii="Arial" w:hAnsi="Arial" w:cs="Arial"/>
          <w:sz w:val="24"/>
          <w:szCs w:val="24"/>
        </w:rPr>
        <w:t>178.</w:t>
      </w:r>
      <w:bookmarkStart w:id="0" w:name="_GoBack"/>
      <w:bookmarkEnd w:id="0"/>
      <w:r w:rsidR="0013707B">
        <w:rPr>
          <w:rFonts w:ascii="Arial" w:hAnsi="Arial" w:cs="Arial"/>
          <w:sz w:val="24"/>
          <w:szCs w:val="24"/>
        </w:rPr>
        <w:t>141</w:t>
      </w:r>
      <w:r w:rsidRPr="00513AD5">
        <w:rPr>
          <w:rFonts w:ascii="Arial" w:hAnsi="Arial" w:cs="Arial"/>
          <w:sz w:val="24"/>
          <w:szCs w:val="24"/>
        </w:rPr>
        <w:t xml:space="preserve"> Besuchern zu Ende gegangen. Mit diesem Ergebnis zählt der Lokschuppen wieder zu den führenden Ausstellungshäusern in Deutschland. In der internen Rangfolge des Lokschuppens liegt PHARAO an der </w:t>
      </w:r>
      <w:r w:rsidR="00B61D52">
        <w:rPr>
          <w:rFonts w:ascii="Arial" w:hAnsi="Arial" w:cs="Arial"/>
          <w:sz w:val="24"/>
          <w:szCs w:val="24"/>
        </w:rPr>
        <w:t xml:space="preserve">7. </w:t>
      </w:r>
      <w:r w:rsidRPr="00513AD5">
        <w:rPr>
          <w:rFonts w:ascii="Arial" w:hAnsi="Arial" w:cs="Arial"/>
          <w:sz w:val="24"/>
          <w:szCs w:val="24"/>
        </w:rPr>
        <w:t xml:space="preserve">Stelle aller bisherigen 43 Ausstellungen. Die spektakuläre Schau über das Leben im alten Ägypten war eine Ausstellung der </w:t>
      </w:r>
      <w:proofErr w:type="spellStart"/>
      <w:r w:rsidRPr="00513AD5">
        <w:rPr>
          <w:rFonts w:ascii="Arial" w:hAnsi="Arial" w:cs="Arial"/>
          <w:sz w:val="24"/>
          <w:szCs w:val="24"/>
        </w:rPr>
        <w:t>Veranstaltungs</w:t>
      </w:r>
      <w:proofErr w:type="spellEnd"/>
      <w:r w:rsidRPr="00513AD5">
        <w:rPr>
          <w:rFonts w:ascii="Arial" w:hAnsi="Arial" w:cs="Arial"/>
          <w:sz w:val="24"/>
          <w:szCs w:val="24"/>
        </w:rPr>
        <w:t xml:space="preserve"> + Kongress GmbH Rosenheim </w:t>
      </w:r>
      <w:proofErr w:type="spellStart"/>
      <w:r w:rsidRPr="00513AD5">
        <w:rPr>
          <w:rFonts w:ascii="Arial" w:hAnsi="Arial" w:cs="Arial"/>
          <w:sz w:val="24"/>
          <w:szCs w:val="24"/>
        </w:rPr>
        <w:t>Rosenheim</w:t>
      </w:r>
      <w:proofErr w:type="spellEnd"/>
      <w:r w:rsidRPr="00513AD5">
        <w:rPr>
          <w:rFonts w:ascii="Arial" w:hAnsi="Arial" w:cs="Arial"/>
          <w:sz w:val="24"/>
          <w:szCs w:val="24"/>
        </w:rPr>
        <w:t xml:space="preserve"> in Zusammenarbeit mit dem Roemer- und </w:t>
      </w:r>
      <w:proofErr w:type="spellStart"/>
      <w:r w:rsidRPr="00513AD5">
        <w:rPr>
          <w:rFonts w:ascii="Arial" w:hAnsi="Arial" w:cs="Arial"/>
          <w:sz w:val="24"/>
          <w:szCs w:val="24"/>
        </w:rPr>
        <w:t>Pelizaeus</w:t>
      </w:r>
      <w:proofErr w:type="spellEnd"/>
      <w:r w:rsidRPr="00513AD5">
        <w:rPr>
          <w:rFonts w:ascii="Arial" w:hAnsi="Arial" w:cs="Arial"/>
          <w:sz w:val="24"/>
          <w:szCs w:val="24"/>
        </w:rPr>
        <w:t xml:space="preserve">-Museum Hildesheim, dem Universitätsmuseum Aberdeen und Museumspartner – </w:t>
      </w:r>
      <w:r>
        <w:rPr>
          <w:rFonts w:ascii="Arial" w:hAnsi="Arial" w:cs="Arial"/>
          <w:sz w:val="24"/>
          <w:szCs w:val="24"/>
        </w:rPr>
        <w:t xml:space="preserve">Die Kunstspedition GmbH. „Mit dieser Besucherzahl sind wir durchaus zufrieden“, sagte VKR-Geschäftsführer Peter Lutz. „Der schöne und heiße Sommer hat uns einige Besucher gekostet. Dennoch ist Pharao für uns ein Erfolgsprojekt.“ Die VKR hatte rund 2,5 Millionen in die Ausstellung investiert. </w:t>
      </w:r>
      <w:r w:rsidRPr="00513AD5">
        <w:rPr>
          <w:rFonts w:ascii="Arial" w:hAnsi="Arial" w:cs="Arial"/>
          <w:sz w:val="24"/>
          <w:szCs w:val="24"/>
        </w:rPr>
        <w:t>400 Exponate von internationalen, renommierten Leihgebern, 11 Modelle altägyptischer Tempela</w:t>
      </w:r>
      <w:r>
        <w:rPr>
          <w:rFonts w:ascii="Arial" w:hAnsi="Arial" w:cs="Arial"/>
          <w:sz w:val="24"/>
          <w:szCs w:val="24"/>
        </w:rPr>
        <w:t>nlagen und 22 Medienstationen na</w:t>
      </w:r>
      <w:r w:rsidRPr="00513AD5">
        <w:rPr>
          <w:rFonts w:ascii="Arial" w:hAnsi="Arial" w:cs="Arial"/>
          <w:sz w:val="24"/>
          <w:szCs w:val="24"/>
        </w:rPr>
        <w:t>hmen die Besucher im Lokschuppen mit auf eine Reise an den Nil.</w:t>
      </w:r>
      <w:r>
        <w:rPr>
          <w:rFonts w:ascii="Arial" w:hAnsi="Arial" w:cs="Arial"/>
          <w:sz w:val="24"/>
          <w:szCs w:val="24"/>
        </w:rPr>
        <w:t xml:space="preserve"> </w:t>
      </w:r>
    </w:p>
    <w:p w:rsidR="00513AD5" w:rsidRDefault="00513AD5" w:rsidP="00A0730B">
      <w:pPr>
        <w:spacing w:after="0" w:line="288" w:lineRule="auto"/>
        <w:ind w:right="1803"/>
        <w:jc w:val="both"/>
        <w:rPr>
          <w:rFonts w:ascii="Arial" w:hAnsi="Arial" w:cs="Arial"/>
          <w:sz w:val="24"/>
          <w:szCs w:val="24"/>
        </w:rPr>
      </w:pPr>
      <w:r>
        <w:rPr>
          <w:rFonts w:ascii="Arial" w:hAnsi="Arial" w:cs="Arial"/>
          <w:sz w:val="24"/>
          <w:szCs w:val="24"/>
        </w:rPr>
        <w:t>PHARAO ist für den Lokschuppen eine Erfolgsgeschichte.</w:t>
      </w:r>
      <w:r w:rsidR="00A0730B">
        <w:rPr>
          <w:rFonts w:ascii="Arial" w:hAnsi="Arial" w:cs="Arial"/>
          <w:sz w:val="24"/>
          <w:szCs w:val="24"/>
        </w:rPr>
        <w:t xml:space="preserve"> Denn</w:t>
      </w:r>
      <w:r>
        <w:rPr>
          <w:rFonts w:ascii="Arial" w:hAnsi="Arial" w:cs="Arial"/>
          <w:sz w:val="24"/>
          <w:szCs w:val="24"/>
        </w:rPr>
        <w:t xml:space="preserve"> </w:t>
      </w:r>
      <w:r w:rsidR="00A0730B">
        <w:rPr>
          <w:rFonts w:ascii="Arial" w:hAnsi="Arial" w:cs="Arial"/>
          <w:sz w:val="24"/>
          <w:szCs w:val="24"/>
        </w:rPr>
        <w:t>e</w:t>
      </w:r>
      <w:r w:rsidR="00A0730B" w:rsidRPr="00A0730B">
        <w:rPr>
          <w:rFonts w:ascii="Arial" w:hAnsi="Arial" w:cs="Arial"/>
          <w:sz w:val="24"/>
          <w:szCs w:val="24"/>
        </w:rPr>
        <w:t>rstmals geht eine eigens durch den Lokschuppen konzipierte und produzierte Ausstellung auf Reise. Das Royal British Columbia Mu</w:t>
      </w:r>
      <w:r w:rsidR="00A0730B">
        <w:rPr>
          <w:rFonts w:ascii="Arial" w:hAnsi="Arial" w:cs="Arial"/>
          <w:sz w:val="24"/>
          <w:szCs w:val="24"/>
        </w:rPr>
        <w:t>seum in Victoria wird „PHARAO“ ab Mai 2018</w:t>
      </w:r>
      <w:r w:rsidR="00A0730B" w:rsidRPr="00A0730B">
        <w:rPr>
          <w:rFonts w:ascii="Arial" w:hAnsi="Arial" w:cs="Arial"/>
          <w:sz w:val="24"/>
          <w:szCs w:val="24"/>
        </w:rPr>
        <w:t xml:space="preserve"> in Kanada präsentieren.</w:t>
      </w:r>
      <w:r w:rsidR="00173A71">
        <w:rPr>
          <w:rFonts w:ascii="Arial" w:hAnsi="Arial" w:cs="Arial"/>
          <w:sz w:val="24"/>
          <w:szCs w:val="24"/>
        </w:rPr>
        <w:t xml:space="preserve"> Danach wird die Ausstellung im Cincinnati Museum Center in</w:t>
      </w:r>
      <w:r w:rsidR="00A0730B">
        <w:rPr>
          <w:rFonts w:ascii="Arial" w:hAnsi="Arial" w:cs="Arial"/>
          <w:sz w:val="24"/>
          <w:szCs w:val="24"/>
        </w:rPr>
        <w:t xml:space="preserve"> den USA zu sehen sein. „Das spricht für die Qualität unserer Ausstellungen“, betont Lutz. „</w:t>
      </w:r>
      <w:r w:rsidR="00AB25A9" w:rsidRPr="00AB25A9">
        <w:rPr>
          <w:rFonts w:ascii="Arial" w:hAnsi="Arial" w:cs="Arial"/>
          <w:sz w:val="24"/>
          <w:szCs w:val="24"/>
        </w:rPr>
        <w:t>Der Lokschuppen gewinnt mit diesem Schritt auch auf internationaler Ebene an Renommee und Sichtbarkeit.</w:t>
      </w:r>
      <w:r w:rsidR="00B61D52">
        <w:rPr>
          <w:rFonts w:ascii="Arial" w:hAnsi="Arial" w:cs="Arial"/>
          <w:sz w:val="24"/>
          <w:szCs w:val="24"/>
        </w:rPr>
        <w:t xml:space="preserve"> Auch</w:t>
      </w:r>
      <w:r w:rsidR="00AB25A9" w:rsidRPr="00AB25A9">
        <w:rPr>
          <w:rFonts w:ascii="Arial" w:hAnsi="Arial" w:cs="Arial"/>
          <w:sz w:val="24"/>
          <w:szCs w:val="24"/>
        </w:rPr>
        <w:t xml:space="preserve"> wirtschaftlich ist </w:t>
      </w:r>
      <w:r w:rsidR="00AB25A9">
        <w:rPr>
          <w:rFonts w:ascii="Arial" w:hAnsi="Arial" w:cs="Arial"/>
          <w:sz w:val="24"/>
          <w:szCs w:val="24"/>
        </w:rPr>
        <w:t>es für uns</w:t>
      </w:r>
      <w:r w:rsidR="00AB25A9" w:rsidRPr="00AB25A9">
        <w:rPr>
          <w:rFonts w:ascii="Arial" w:hAnsi="Arial" w:cs="Arial"/>
          <w:sz w:val="24"/>
          <w:szCs w:val="24"/>
        </w:rPr>
        <w:t xml:space="preserve"> von Vorteil. Denn</w:t>
      </w:r>
      <w:r w:rsidR="00AB25A9">
        <w:rPr>
          <w:rFonts w:ascii="Arial" w:hAnsi="Arial" w:cs="Arial"/>
          <w:sz w:val="24"/>
          <w:szCs w:val="24"/>
        </w:rPr>
        <w:t xml:space="preserve"> wir bekommen</w:t>
      </w:r>
      <w:r w:rsidR="00AB25A9" w:rsidRPr="00AB25A9">
        <w:rPr>
          <w:rFonts w:ascii="Arial" w:hAnsi="Arial" w:cs="Arial"/>
          <w:sz w:val="24"/>
          <w:szCs w:val="24"/>
        </w:rPr>
        <w:t xml:space="preserve"> von jedem neuen Ausstellungsort einen Beitrag zur Deckung der Herstellungskosten.</w:t>
      </w:r>
      <w:r w:rsidR="00AB25A9">
        <w:rPr>
          <w:rFonts w:ascii="Arial" w:hAnsi="Arial" w:cs="Arial"/>
          <w:sz w:val="24"/>
          <w:szCs w:val="24"/>
        </w:rPr>
        <w:t xml:space="preserve">“ </w:t>
      </w:r>
    </w:p>
    <w:p w:rsidR="00AB25A9" w:rsidRDefault="00AB25A9" w:rsidP="00A0730B">
      <w:pPr>
        <w:spacing w:after="0" w:line="288" w:lineRule="auto"/>
        <w:ind w:right="1803"/>
        <w:jc w:val="both"/>
        <w:rPr>
          <w:rFonts w:ascii="Arial" w:hAnsi="Arial" w:cs="Arial"/>
          <w:sz w:val="24"/>
          <w:szCs w:val="24"/>
        </w:rPr>
      </w:pPr>
    </w:p>
    <w:p w:rsidR="00AB25A9" w:rsidRPr="004C6623" w:rsidRDefault="00AB25A9" w:rsidP="00A0730B">
      <w:pPr>
        <w:spacing w:after="0" w:line="288" w:lineRule="auto"/>
        <w:ind w:right="1803"/>
        <w:jc w:val="both"/>
        <w:rPr>
          <w:rFonts w:ascii="Arial" w:hAnsi="Arial" w:cs="Arial"/>
          <w:b/>
          <w:sz w:val="24"/>
          <w:szCs w:val="24"/>
        </w:rPr>
      </w:pPr>
      <w:r w:rsidRPr="004C6623">
        <w:rPr>
          <w:rFonts w:ascii="Arial" w:hAnsi="Arial" w:cs="Arial"/>
          <w:b/>
          <w:sz w:val="24"/>
          <w:szCs w:val="24"/>
        </w:rPr>
        <w:t xml:space="preserve">Museumspädagogik im Lokschuppen immer erfolgreicher </w:t>
      </w:r>
    </w:p>
    <w:p w:rsidR="00AB25A9" w:rsidRDefault="00AB25A9" w:rsidP="00A0730B">
      <w:pPr>
        <w:spacing w:after="0" w:line="288" w:lineRule="auto"/>
        <w:ind w:right="1803"/>
        <w:jc w:val="both"/>
        <w:rPr>
          <w:rFonts w:ascii="Arial" w:hAnsi="Arial" w:cs="Arial"/>
          <w:sz w:val="24"/>
          <w:szCs w:val="24"/>
        </w:rPr>
      </w:pPr>
      <w:r>
        <w:rPr>
          <w:rFonts w:ascii="Arial" w:hAnsi="Arial" w:cs="Arial"/>
          <w:sz w:val="24"/>
          <w:szCs w:val="24"/>
        </w:rPr>
        <w:t>Mit Erfolg investiert hat das Ausstellungszentrum Lokschuppe</w:t>
      </w:r>
      <w:r w:rsidR="00B61D52">
        <w:rPr>
          <w:rFonts w:ascii="Arial" w:hAnsi="Arial" w:cs="Arial"/>
          <w:sz w:val="24"/>
          <w:szCs w:val="24"/>
        </w:rPr>
        <w:t xml:space="preserve">n in seine Museumspädagogik. So </w:t>
      </w:r>
      <w:r>
        <w:rPr>
          <w:rFonts w:ascii="Arial" w:hAnsi="Arial" w:cs="Arial"/>
          <w:sz w:val="24"/>
          <w:szCs w:val="24"/>
        </w:rPr>
        <w:t>erweiterte</w:t>
      </w:r>
      <w:r w:rsidR="00B61D52">
        <w:rPr>
          <w:rFonts w:ascii="Arial" w:hAnsi="Arial" w:cs="Arial"/>
          <w:sz w:val="24"/>
          <w:szCs w:val="24"/>
        </w:rPr>
        <w:t xml:space="preserve"> er</w:t>
      </w:r>
      <w:r>
        <w:rPr>
          <w:rFonts w:ascii="Arial" w:hAnsi="Arial" w:cs="Arial"/>
          <w:sz w:val="24"/>
          <w:szCs w:val="24"/>
        </w:rPr>
        <w:t xml:space="preserve"> die Vielfalt an Spezialführungen. </w:t>
      </w:r>
      <w:r w:rsidR="00B61D52">
        <w:rPr>
          <w:rFonts w:ascii="Arial" w:hAnsi="Arial" w:cs="Arial"/>
          <w:sz w:val="24"/>
          <w:szCs w:val="24"/>
        </w:rPr>
        <w:t>N</w:t>
      </w:r>
      <w:r>
        <w:rPr>
          <w:rFonts w:ascii="Arial" w:hAnsi="Arial" w:cs="Arial"/>
          <w:sz w:val="24"/>
          <w:szCs w:val="24"/>
        </w:rPr>
        <w:t>eben den Regel- und Familienführungen</w:t>
      </w:r>
      <w:r w:rsidR="00B61D52">
        <w:rPr>
          <w:rFonts w:ascii="Arial" w:hAnsi="Arial" w:cs="Arial"/>
          <w:sz w:val="24"/>
          <w:szCs w:val="24"/>
        </w:rPr>
        <w:t xml:space="preserve"> gab es bei PHARAO</w:t>
      </w:r>
      <w:r>
        <w:rPr>
          <w:rFonts w:ascii="Arial" w:hAnsi="Arial" w:cs="Arial"/>
          <w:sz w:val="24"/>
          <w:szCs w:val="24"/>
        </w:rPr>
        <w:t xml:space="preserve"> auch vertiefende XXL-Führungen, den Kulturgenuss für Aktivsenioren, Spielpuppen- und Schnupperführungen und Taschenlampenführungen. </w:t>
      </w:r>
      <w:r w:rsidR="00866692">
        <w:rPr>
          <w:rFonts w:ascii="Arial" w:hAnsi="Arial" w:cs="Arial"/>
          <w:sz w:val="24"/>
          <w:szCs w:val="24"/>
        </w:rPr>
        <w:t xml:space="preserve">Rund 65.000 Besucher – 5.000 mehr als im vergangenen Jahr – nahmen an rund 3.300 Führungen teil. </w:t>
      </w:r>
      <w:r>
        <w:rPr>
          <w:rFonts w:ascii="Arial" w:hAnsi="Arial" w:cs="Arial"/>
          <w:sz w:val="24"/>
          <w:szCs w:val="24"/>
        </w:rPr>
        <w:t xml:space="preserve"> </w:t>
      </w:r>
    </w:p>
    <w:p w:rsidR="00AB25A9" w:rsidRDefault="00AB25A9">
      <w:pPr>
        <w:rPr>
          <w:rFonts w:ascii="Arial" w:hAnsi="Arial" w:cs="Arial"/>
          <w:sz w:val="24"/>
          <w:szCs w:val="24"/>
        </w:rPr>
      </w:pPr>
      <w:r>
        <w:rPr>
          <w:rFonts w:ascii="Arial" w:hAnsi="Arial" w:cs="Arial"/>
          <w:sz w:val="24"/>
          <w:szCs w:val="24"/>
        </w:rPr>
        <w:br w:type="page"/>
      </w:r>
    </w:p>
    <w:p w:rsidR="00866692" w:rsidRDefault="00866692" w:rsidP="00866692">
      <w:pPr>
        <w:spacing w:after="0" w:line="288" w:lineRule="auto"/>
        <w:ind w:right="1803"/>
        <w:jc w:val="both"/>
        <w:rPr>
          <w:rFonts w:ascii="Arial" w:hAnsi="Arial" w:cs="Arial"/>
          <w:sz w:val="24"/>
          <w:szCs w:val="24"/>
        </w:rPr>
      </w:pPr>
    </w:p>
    <w:p w:rsidR="00866692" w:rsidRDefault="00866692" w:rsidP="00866692">
      <w:pPr>
        <w:spacing w:after="0" w:line="288" w:lineRule="auto"/>
        <w:ind w:right="1803"/>
        <w:jc w:val="both"/>
        <w:rPr>
          <w:rFonts w:ascii="Arial" w:hAnsi="Arial" w:cs="Arial"/>
          <w:sz w:val="24"/>
          <w:szCs w:val="24"/>
        </w:rPr>
      </w:pPr>
      <w:r>
        <w:rPr>
          <w:rFonts w:ascii="Arial" w:hAnsi="Arial" w:cs="Arial"/>
          <w:sz w:val="24"/>
          <w:szCs w:val="24"/>
        </w:rPr>
        <w:t xml:space="preserve">Das museumspädagogische Angebot </w:t>
      </w:r>
      <w:r w:rsidR="00581556">
        <w:rPr>
          <w:rFonts w:ascii="Arial" w:hAnsi="Arial" w:cs="Arial"/>
          <w:sz w:val="24"/>
          <w:szCs w:val="24"/>
        </w:rPr>
        <w:t xml:space="preserve">für </w:t>
      </w:r>
      <w:r>
        <w:rPr>
          <w:rFonts w:ascii="Arial" w:hAnsi="Arial" w:cs="Arial"/>
          <w:sz w:val="24"/>
          <w:szCs w:val="24"/>
        </w:rPr>
        <w:t>Schulklassen orientiert der Lokschuppen seit Jahren an den Lehrplänen der Schulen. Auch hier geht die Tendenz nach oben. „Wir sind das außergewöhnlichste Klassenzimmer in Bayern“, so der Leiter des Ausstellungszentrums Lokschuppen Dr. Peter Miesbeck. Fast 19.000 Schülerinnen und Schüler nahmen an 842 Workshops teil, über 31.000 machten bei einer Führung mit. „Damit sind diese Teilnehmerzahlen im siebten Jahr in Folge gestiegen.“ Alleine zu den Schulaktionswochen kamen über 9.000 Schüler, und damit um 2.000 mehr als im vergangenen Jahr bei der Ausstellung „WIKINGER!“. 1150 Buben und Mädchen feierten Kindergeburtstag mit einer altersgerechten Führung und einem Workshop bei PHARAO.</w:t>
      </w:r>
    </w:p>
    <w:p w:rsidR="00866692" w:rsidRDefault="00866692" w:rsidP="00866692">
      <w:pPr>
        <w:spacing w:after="0" w:line="288" w:lineRule="auto"/>
        <w:ind w:right="1803"/>
        <w:jc w:val="both"/>
        <w:rPr>
          <w:rFonts w:ascii="Arial" w:hAnsi="Arial" w:cs="Arial"/>
          <w:sz w:val="24"/>
          <w:szCs w:val="24"/>
        </w:rPr>
      </w:pPr>
    </w:p>
    <w:p w:rsidR="00866692" w:rsidRPr="004C6623" w:rsidRDefault="004C6623" w:rsidP="00866692">
      <w:pPr>
        <w:spacing w:after="0" w:line="288" w:lineRule="auto"/>
        <w:ind w:right="1803"/>
        <w:jc w:val="both"/>
        <w:rPr>
          <w:rFonts w:ascii="Arial" w:hAnsi="Arial" w:cs="Arial"/>
          <w:b/>
          <w:sz w:val="24"/>
          <w:szCs w:val="24"/>
        </w:rPr>
      </w:pPr>
      <w:r>
        <w:rPr>
          <w:rFonts w:ascii="Arial" w:hAnsi="Arial" w:cs="Arial"/>
          <w:b/>
          <w:sz w:val="24"/>
          <w:szCs w:val="24"/>
        </w:rPr>
        <w:t xml:space="preserve">Lokschuppen schließt: </w:t>
      </w:r>
      <w:r w:rsidR="00866692" w:rsidRPr="004C6623">
        <w:rPr>
          <w:rFonts w:ascii="Arial" w:hAnsi="Arial" w:cs="Arial"/>
          <w:b/>
          <w:sz w:val="24"/>
          <w:szCs w:val="24"/>
        </w:rPr>
        <w:t>Große Sanierung ab Januar 2018</w:t>
      </w:r>
    </w:p>
    <w:p w:rsidR="00866692" w:rsidRDefault="00866692" w:rsidP="00866692">
      <w:pPr>
        <w:spacing w:after="0" w:line="288" w:lineRule="auto"/>
        <w:ind w:right="1803"/>
        <w:jc w:val="both"/>
        <w:rPr>
          <w:rFonts w:ascii="Arial" w:hAnsi="Arial" w:cs="Arial"/>
          <w:sz w:val="24"/>
          <w:szCs w:val="24"/>
        </w:rPr>
      </w:pPr>
    </w:p>
    <w:p w:rsidR="00866692" w:rsidRDefault="00866692" w:rsidP="00866692">
      <w:pPr>
        <w:spacing w:after="0" w:line="288" w:lineRule="auto"/>
        <w:ind w:right="1803"/>
        <w:jc w:val="both"/>
        <w:rPr>
          <w:rFonts w:ascii="Arial" w:hAnsi="Arial" w:cs="Arial"/>
          <w:sz w:val="24"/>
          <w:szCs w:val="24"/>
        </w:rPr>
      </w:pPr>
      <w:r>
        <w:rPr>
          <w:rFonts w:ascii="Arial" w:hAnsi="Arial" w:cs="Arial"/>
          <w:sz w:val="24"/>
          <w:szCs w:val="24"/>
        </w:rPr>
        <w:t>Von Januar 2018 bis voraussichtlich September 2019 ist das Ausstellungszentrum Lokschuppen geschlossen. Grund dafür sind umfangreiche Sanierungs- und Mode</w:t>
      </w:r>
      <w:r w:rsidR="007820EE">
        <w:rPr>
          <w:rFonts w:ascii="Arial" w:hAnsi="Arial" w:cs="Arial"/>
          <w:sz w:val="24"/>
          <w:szCs w:val="24"/>
        </w:rPr>
        <w:t>rnisierungsarbeiten. Das Gebäude</w:t>
      </w:r>
      <w:r>
        <w:rPr>
          <w:rFonts w:ascii="Arial" w:hAnsi="Arial" w:cs="Arial"/>
          <w:sz w:val="24"/>
          <w:szCs w:val="24"/>
        </w:rPr>
        <w:t xml:space="preserve"> muss den </w:t>
      </w:r>
      <w:r w:rsidR="00581556">
        <w:rPr>
          <w:rFonts w:ascii="Arial" w:hAnsi="Arial" w:cs="Arial"/>
          <w:sz w:val="24"/>
          <w:szCs w:val="24"/>
        </w:rPr>
        <w:t xml:space="preserve">heutigen </w:t>
      </w:r>
      <w:r>
        <w:rPr>
          <w:rFonts w:ascii="Arial" w:hAnsi="Arial" w:cs="Arial"/>
          <w:sz w:val="24"/>
          <w:szCs w:val="24"/>
        </w:rPr>
        <w:t xml:space="preserve">Brandschutzvorschriften angepasst </w:t>
      </w:r>
      <w:r w:rsidR="00581556">
        <w:rPr>
          <w:rFonts w:ascii="Arial" w:hAnsi="Arial" w:cs="Arial"/>
          <w:sz w:val="24"/>
          <w:szCs w:val="24"/>
        </w:rPr>
        <w:t xml:space="preserve">und </w:t>
      </w:r>
      <w:r w:rsidR="007820EE">
        <w:rPr>
          <w:rFonts w:ascii="Arial" w:hAnsi="Arial" w:cs="Arial"/>
          <w:sz w:val="24"/>
          <w:szCs w:val="24"/>
        </w:rPr>
        <w:t>technische Anlagen müssen erneuert werden. D</w:t>
      </w:r>
      <w:r w:rsidR="007820EE" w:rsidRPr="004C6623">
        <w:rPr>
          <w:rFonts w:ascii="Arial" w:hAnsi="Arial" w:cs="Arial"/>
          <w:sz w:val="24"/>
          <w:szCs w:val="24"/>
        </w:rPr>
        <w:t>ie Garderobe, Schließfächer und auch Räumlichkeiten für die Museumspädagogik mussten in der Vergangenheit aufgrund mangelnden Platzes in einem Zelt untergebracht werden.</w:t>
      </w:r>
      <w:r w:rsidR="007820EE">
        <w:t xml:space="preserve"> </w:t>
      </w:r>
      <w:r>
        <w:rPr>
          <w:rFonts w:ascii="Arial" w:hAnsi="Arial" w:cs="Arial"/>
          <w:sz w:val="24"/>
          <w:szCs w:val="24"/>
        </w:rPr>
        <w:t xml:space="preserve"> </w:t>
      </w:r>
      <w:r w:rsidR="007820EE">
        <w:rPr>
          <w:rFonts w:ascii="Arial" w:hAnsi="Arial" w:cs="Arial"/>
          <w:sz w:val="24"/>
          <w:szCs w:val="24"/>
        </w:rPr>
        <w:t xml:space="preserve">Ein Anbau im rückwärtigen Teil des Lokschuppens soll diese Defizite beheben. </w:t>
      </w:r>
      <w:r w:rsidR="004C6623">
        <w:rPr>
          <w:rFonts w:ascii="Arial" w:hAnsi="Arial" w:cs="Arial"/>
          <w:sz w:val="24"/>
          <w:szCs w:val="24"/>
        </w:rPr>
        <w:t xml:space="preserve">Für den </w:t>
      </w:r>
      <w:r w:rsidR="007820EE">
        <w:rPr>
          <w:rFonts w:ascii="Arial" w:hAnsi="Arial" w:cs="Arial"/>
          <w:sz w:val="24"/>
          <w:szCs w:val="24"/>
        </w:rPr>
        <w:t xml:space="preserve">Herbst 2019 </w:t>
      </w:r>
      <w:r w:rsidR="004C6623">
        <w:rPr>
          <w:rFonts w:ascii="Arial" w:hAnsi="Arial" w:cs="Arial"/>
          <w:sz w:val="24"/>
          <w:szCs w:val="24"/>
        </w:rPr>
        <w:t xml:space="preserve">ist die Eröffnung der Ausstellung „Saurier der Meere“  geplant. </w:t>
      </w:r>
    </w:p>
    <w:p w:rsidR="00AB25A9" w:rsidRDefault="00AB25A9" w:rsidP="00A0730B">
      <w:pPr>
        <w:spacing w:after="0" w:line="288" w:lineRule="auto"/>
        <w:ind w:right="1803"/>
        <w:jc w:val="both"/>
        <w:rPr>
          <w:rFonts w:ascii="Arial" w:hAnsi="Arial" w:cs="Arial"/>
          <w:sz w:val="24"/>
          <w:szCs w:val="24"/>
        </w:rPr>
      </w:pPr>
    </w:p>
    <w:p w:rsidR="00F9011B" w:rsidRPr="00F9011B" w:rsidRDefault="00F9011B" w:rsidP="00A0730B">
      <w:pPr>
        <w:spacing w:after="0" w:line="288" w:lineRule="auto"/>
        <w:ind w:right="1803"/>
        <w:jc w:val="both"/>
        <w:rPr>
          <w:rFonts w:ascii="Arial" w:hAnsi="Arial" w:cs="Arial"/>
          <w:b/>
        </w:rPr>
      </w:pPr>
      <w:r w:rsidRPr="00F9011B">
        <w:rPr>
          <w:rFonts w:ascii="Arial" w:hAnsi="Arial" w:cs="Arial"/>
          <w:b/>
        </w:rPr>
        <w:t>Fotos:</w:t>
      </w:r>
    </w:p>
    <w:p w:rsidR="00F9011B" w:rsidRPr="00F9011B" w:rsidRDefault="00F9011B" w:rsidP="00F9011B">
      <w:pPr>
        <w:pStyle w:val="Listenabsatz"/>
        <w:numPr>
          <w:ilvl w:val="0"/>
          <w:numId w:val="1"/>
        </w:numPr>
        <w:spacing w:after="0" w:line="288" w:lineRule="auto"/>
        <w:ind w:right="1803"/>
        <w:jc w:val="both"/>
        <w:rPr>
          <w:rFonts w:ascii="Arial" w:hAnsi="Arial" w:cs="Arial"/>
          <w:b/>
        </w:rPr>
      </w:pPr>
      <w:r w:rsidRPr="00F9011B">
        <w:rPr>
          <w:rFonts w:ascii="Arial" w:hAnsi="Arial" w:cs="Arial"/>
          <w:b/>
        </w:rPr>
        <w:t>Plakatmotiv</w:t>
      </w:r>
    </w:p>
    <w:p w:rsidR="00F9011B" w:rsidRPr="00F9011B" w:rsidRDefault="00F9011B" w:rsidP="00F9011B">
      <w:pPr>
        <w:pStyle w:val="Listenabsatz"/>
        <w:numPr>
          <w:ilvl w:val="0"/>
          <w:numId w:val="1"/>
        </w:numPr>
        <w:spacing w:after="0" w:line="288" w:lineRule="auto"/>
        <w:ind w:right="1803"/>
        <w:jc w:val="both"/>
        <w:rPr>
          <w:rFonts w:ascii="Arial" w:hAnsi="Arial" w:cs="Arial"/>
          <w:b/>
        </w:rPr>
      </w:pPr>
      <w:r w:rsidRPr="00F9011B">
        <w:rPr>
          <w:rFonts w:ascii="Arial" w:hAnsi="Arial" w:cs="Arial"/>
          <w:b/>
        </w:rPr>
        <w:t>Motiv aus der Ausstellung, Foto: Jacob</w:t>
      </w:r>
    </w:p>
    <w:p w:rsidR="00F9011B" w:rsidRPr="00F9011B" w:rsidRDefault="00F9011B" w:rsidP="00F9011B">
      <w:pPr>
        <w:pStyle w:val="Listenabsatz"/>
        <w:numPr>
          <w:ilvl w:val="0"/>
          <w:numId w:val="1"/>
        </w:numPr>
        <w:spacing w:after="0" w:line="288" w:lineRule="auto"/>
        <w:ind w:right="1803"/>
        <w:jc w:val="both"/>
        <w:rPr>
          <w:rFonts w:ascii="Arial" w:hAnsi="Arial" w:cs="Arial"/>
          <w:b/>
        </w:rPr>
      </w:pPr>
      <w:r w:rsidRPr="00F9011B">
        <w:rPr>
          <w:rFonts w:ascii="Arial" w:hAnsi="Arial" w:cs="Arial"/>
          <w:b/>
        </w:rPr>
        <w:t xml:space="preserve">2 Fotos vom Lokschuppen-Team. </w:t>
      </w:r>
    </w:p>
    <w:p w:rsidR="00F9011B" w:rsidRPr="00F9011B" w:rsidRDefault="00F9011B" w:rsidP="00F9011B">
      <w:pPr>
        <w:pStyle w:val="Listenabsatz"/>
        <w:numPr>
          <w:ilvl w:val="0"/>
          <w:numId w:val="1"/>
        </w:numPr>
        <w:spacing w:after="0" w:line="288" w:lineRule="auto"/>
        <w:ind w:right="1803"/>
        <w:jc w:val="both"/>
        <w:rPr>
          <w:rFonts w:ascii="Arial" w:hAnsi="Arial" w:cs="Arial"/>
          <w:b/>
        </w:rPr>
      </w:pPr>
      <w:r w:rsidRPr="00F9011B">
        <w:rPr>
          <w:rFonts w:ascii="Arial" w:hAnsi="Arial" w:cs="Arial"/>
          <w:b/>
        </w:rPr>
        <w:t xml:space="preserve">Von links: Der Leiter des Ausstellungszentrums Lokschuppen Dr. Peter Miesbeck, Stefanie </w:t>
      </w:r>
      <w:proofErr w:type="spellStart"/>
      <w:r w:rsidRPr="00F9011B">
        <w:rPr>
          <w:rFonts w:ascii="Arial" w:hAnsi="Arial" w:cs="Arial"/>
          <w:b/>
        </w:rPr>
        <w:t>Kießlijng</w:t>
      </w:r>
      <w:proofErr w:type="spellEnd"/>
      <w:r w:rsidRPr="00F9011B">
        <w:rPr>
          <w:rFonts w:ascii="Arial" w:hAnsi="Arial" w:cs="Arial"/>
          <w:b/>
        </w:rPr>
        <w:t xml:space="preserve">, VKR-Geschäftsführer Peter Lutz, Laura Thiemann, Barbara Huber. Auf der Leiter: Elena Sangl. </w:t>
      </w:r>
    </w:p>
    <w:p w:rsidR="00AB25A9" w:rsidRPr="00F9011B" w:rsidRDefault="00AB25A9" w:rsidP="00A0730B">
      <w:pPr>
        <w:spacing w:after="0" w:line="288" w:lineRule="auto"/>
        <w:ind w:right="1803"/>
        <w:jc w:val="both"/>
        <w:rPr>
          <w:rFonts w:ascii="Arial" w:hAnsi="Arial" w:cs="Arial"/>
          <w:b/>
        </w:rPr>
      </w:pPr>
    </w:p>
    <w:p w:rsidR="00233C77" w:rsidRDefault="00233C77" w:rsidP="00233C77">
      <w:pPr>
        <w:rPr>
          <w:rFonts w:ascii="Arial" w:hAnsi="Arial" w:cs="Arial"/>
          <w:sz w:val="24"/>
          <w:szCs w:val="24"/>
        </w:rPr>
      </w:pPr>
    </w:p>
    <w:p w:rsidR="00233C77" w:rsidRDefault="00233C77" w:rsidP="00233C77">
      <w:pPr>
        <w:jc w:val="both"/>
        <w:rPr>
          <w:rFonts w:ascii="Arial" w:hAnsi="Arial" w:cs="Arial"/>
          <w:sz w:val="24"/>
          <w:szCs w:val="24"/>
        </w:rPr>
      </w:pPr>
    </w:p>
    <w:p w:rsidR="00C043C5" w:rsidRDefault="00C043C5" w:rsidP="00C043C5">
      <w:pPr>
        <w:spacing w:after="0" w:line="240" w:lineRule="auto"/>
        <w:ind w:right="1801"/>
        <w:jc w:val="both"/>
        <w:rPr>
          <w:rFonts w:ascii="Frutiger LT 57 Cn" w:hAnsi="Frutiger LT 57 Cn"/>
          <w:b/>
          <w:sz w:val="28"/>
          <w:szCs w:val="28"/>
        </w:rPr>
      </w:pPr>
      <w:r>
        <w:rPr>
          <w:rFonts w:ascii="Frutiger LT 57 Cn" w:hAnsi="Frutiger LT 57 Cn"/>
          <w:b/>
          <w:sz w:val="28"/>
          <w:szCs w:val="28"/>
        </w:rPr>
        <w:t>PHARAO – Leben im alten Ägypten</w:t>
      </w:r>
    </w:p>
    <w:p w:rsidR="00C043C5" w:rsidRDefault="00C043C5" w:rsidP="00C043C5">
      <w:pPr>
        <w:spacing w:after="0" w:line="240" w:lineRule="auto"/>
        <w:ind w:right="1801"/>
        <w:rPr>
          <w:rFonts w:ascii="Frutiger LT 57 Cn" w:hAnsi="Frutiger LT 57 Cn"/>
        </w:rPr>
      </w:pPr>
      <w:r w:rsidRPr="00A57DF1">
        <w:rPr>
          <w:rFonts w:ascii="Frutiger LT 57 Cn" w:hAnsi="Frutiger LT 57 Cn"/>
        </w:rPr>
        <w:t xml:space="preserve">Eine Ausstellung der VERANSTALTUNGS + KONGRESS GmbH Rosenheim </w:t>
      </w:r>
      <w:r>
        <w:rPr>
          <w:rFonts w:ascii="Frutiger LT 57 Cn" w:hAnsi="Frutiger LT 57 Cn"/>
        </w:rPr>
        <w:t xml:space="preserve">in Zusammenarbeit mit dem </w:t>
      </w:r>
    </w:p>
    <w:p w:rsidR="00C043C5" w:rsidRDefault="00C043C5" w:rsidP="00C043C5">
      <w:pPr>
        <w:spacing w:after="0" w:line="240" w:lineRule="auto"/>
        <w:ind w:right="1801"/>
        <w:rPr>
          <w:rFonts w:ascii="Frutiger LT 57 Cn" w:hAnsi="Frutiger LT 57 Cn"/>
        </w:rPr>
      </w:pPr>
      <w:r>
        <w:rPr>
          <w:rFonts w:ascii="Frutiger LT 57 Cn" w:hAnsi="Frutiger LT 57 Cn"/>
        </w:rPr>
        <w:t xml:space="preserve">Roemer- und Pelizaeus-Museum Hildesheim, dem Universitätsmuseum Aberdeen und Museumspartner – </w:t>
      </w:r>
    </w:p>
    <w:p w:rsidR="00C043C5" w:rsidRPr="00D12377" w:rsidRDefault="00C043C5" w:rsidP="00C043C5">
      <w:pPr>
        <w:spacing w:after="0" w:line="240" w:lineRule="auto"/>
        <w:ind w:right="1801"/>
        <w:rPr>
          <w:rFonts w:ascii="Frutiger LT 57 Cn" w:hAnsi="Frutiger LT 57 Cn"/>
          <w:b/>
          <w:sz w:val="28"/>
          <w:szCs w:val="28"/>
        </w:rPr>
      </w:pPr>
      <w:r>
        <w:rPr>
          <w:rFonts w:ascii="Frutiger LT 57 Cn" w:hAnsi="Frutiger LT 57 Cn"/>
        </w:rPr>
        <w:t xml:space="preserve">Die Kunstspedition GmbH </w:t>
      </w:r>
    </w:p>
    <w:p w:rsidR="00C043C5" w:rsidRDefault="00C043C5" w:rsidP="00C043C5">
      <w:pPr>
        <w:spacing w:after="0" w:line="240" w:lineRule="auto"/>
        <w:ind w:right="1801"/>
        <w:rPr>
          <w:rFonts w:ascii="Frutiger LT 57 Cn" w:hAnsi="Frutiger LT 57 Cn"/>
          <w:sz w:val="24"/>
        </w:rPr>
      </w:pPr>
      <w:r w:rsidRPr="00A57DF1">
        <w:rPr>
          <w:rFonts w:ascii="Frutiger LT 57 Cn" w:hAnsi="Frutiger LT 57 Cn"/>
          <w:b/>
          <w:bCs/>
          <w:sz w:val="24"/>
        </w:rPr>
        <w:t>Ausstellungszentrum Lokschuppen Rosenheim</w:t>
      </w:r>
      <w:r w:rsidRPr="00A57DF1">
        <w:rPr>
          <w:rFonts w:ascii="Frutiger LT 57 Cn" w:hAnsi="Frutiger LT 57 Cn"/>
          <w:b/>
          <w:bCs/>
          <w:sz w:val="24"/>
        </w:rPr>
        <w:br/>
      </w:r>
      <w:r w:rsidRPr="00A57DF1">
        <w:rPr>
          <w:rFonts w:ascii="Frutiger LT 57 Cn" w:hAnsi="Frutiger LT 57 Cn"/>
          <w:sz w:val="24"/>
        </w:rPr>
        <w:t>Rathausstraße 24, 83022 Rosenheim</w:t>
      </w:r>
      <w:r w:rsidRPr="00A57DF1">
        <w:rPr>
          <w:rFonts w:ascii="Frutiger LT 57 Cn" w:hAnsi="Frutiger LT 57 Cn"/>
          <w:b/>
          <w:bCs/>
          <w:sz w:val="24"/>
        </w:rPr>
        <w:br/>
        <w:t xml:space="preserve">Öffnungszeiten: </w:t>
      </w:r>
      <w:r w:rsidR="00C803D3">
        <w:rPr>
          <w:rFonts w:ascii="Frutiger LT 57 Cn" w:hAnsi="Frutiger LT 57 Cn"/>
          <w:sz w:val="24"/>
        </w:rPr>
        <w:t>24.03. bis 17</w:t>
      </w:r>
      <w:r>
        <w:rPr>
          <w:rFonts w:ascii="Frutiger LT 57 Cn" w:hAnsi="Frutiger LT 57 Cn"/>
          <w:sz w:val="24"/>
        </w:rPr>
        <w:t xml:space="preserve">.12.2017 </w:t>
      </w:r>
    </w:p>
    <w:p w:rsidR="00C043C5" w:rsidRPr="00A57DF1" w:rsidRDefault="00C043C5" w:rsidP="00C043C5">
      <w:pPr>
        <w:spacing w:after="0" w:line="240" w:lineRule="auto"/>
        <w:ind w:right="1801"/>
        <w:rPr>
          <w:rFonts w:ascii="Frutiger LT 57 Cn" w:hAnsi="Frutiger LT 57 Cn"/>
          <w:sz w:val="24"/>
        </w:rPr>
      </w:pPr>
      <w:r w:rsidRPr="00A57DF1">
        <w:rPr>
          <w:rFonts w:ascii="Frutiger LT 57 Cn" w:hAnsi="Frutiger LT 57 Cn"/>
          <w:sz w:val="24"/>
        </w:rPr>
        <w:t>Mo - Fr von 09:00 - 18:00 Uhr I Sa, So u. Feiertag von 10:00 - 18:00 Uhr</w:t>
      </w:r>
    </w:p>
    <w:p w:rsidR="00C043C5" w:rsidRPr="00A57DF1" w:rsidRDefault="00C043C5" w:rsidP="00C043C5">
      <w:pPr>
        <w:spacing w:after="0" w:line="240" w:lineRule="auto"/>
        <w:ind w:right="1801"/>
        <w:rPr>
          <w:rFonts w:ascii="Frutiger LT 57 Cn" w:hAnsi="Frutiger LT 57 Cn"/>
          <w:sz w:val="24"/>
        </w:rPr>
      </w:pPr>
      <w:r w:rsidRPr="00A57DF1">
        <w:rPr>
          <w:rFonts w:ascii="Frutiger LT 57 Cn" w:hAnsi="Frutiger LT 57 Cn"/>
          <w:sz w:val="24"/>
        </w:rPr>
        <w:t xml:space="preserve">Telefon: +49 (0) 80 31 / 3 65 90 36 </w:t>
      </w:r>
      <w:r w:rsidRPr="00A57DF1">
        <w:rPr>
          <w:rFonts w:ascii="Frutiger LT 57 Cn" w:hAnsi="Frutiger LT 57 Cn"/>
          <w:sz w:val="24"/>
          <w:lang w:val="it-IT"/>
        </w:rPr>
        <w:t xml:space="preserve"> E-mail: </w:t>
      </w:r>
      <w:hyperlink r:id="rId7" w:history="1">
        <w:r w:rsidRPr="00A57DF1">
          <w:rPr>
            <w:rStyle w:val="Hyperlink"/>
            <w:rFonts w:ascii="Frutiger LT 57 Cn" w:hAnsi="Frutiger LT 57 Cn"/>
            <w:sz w:val="24"/>
            <w:lang w:val="it-IT"/>
          </w:rPr>
          <w:t>lokschuppen@vkr-rosenheim.de</w:t>
        </w:r>
      </w:hyperlink>
    </w:p>
    <w:p w:rsidR="00C043C5" w:rsidRPr="00A57DF1" w:rsidRDefault="00C043C5" w:rsidP="00C043C5">
      <w:pPr>
        <w:spacing w:after="0" w:line="240" w:lineRule="auto"/>
        <w:ind w:right="1801"/>
        <w:rPr>
          <w:rFonts w:ascii="Frutiger LT 57 Cn" w:hAnsi="Frutiger LT 57 Cn"/>
          <w:b/>
          <w:sz w:val="24"/>
          <w:lang w:val="it-IT"/>
        </w:rPr>
      </w:pPr>
      <w:r w:rsidRPr="00A57DF1">
        <w:rPr>
          <w:rFonts w:ascii="Frutiger LT 57 Cn" w:hAnsi="Frutiger LT 57 Cn"/>
          <w:b/>
          <w:sz w:val="24"/>
          <w:lang w:val="it-IT"/>
        </w:rPr>
        <w:t>Presse Rosi Raab</w:t>
      </w:r>
      <w:r w:rsidRPr="00A57DF1">
        <w:rPr>
          <w:rFonts w:ascii="Frutiger LT 57 Cn" w:hAnsi="Frutiger LT 57 Cn"/>
          <w:sz w:val="24"/>
          <w:lang w:val="it-IT"/>
        </w:rPr>
        <w:br/>
        <w:t>Telefon: +49 (0) 80 31 / 3 65 90 29 I E-mail: presse.lokschuppen@vkr-rosenheim.de</w:t>
      </w:r>
    </w:p>
    <w:p w:rsidR="00C043C5" w:rsidRPr="0029172A" w:rsidRDefault="00C043C5" w:rsidP="00C043C5">
      <w:pPr>
        <w:spacing w:after="0" w:line="240" w:lineRule="auto"/>
        <w:ind w:right="1801"/>
        <w:jc w:val="both"/>
        <w:rPr>
          <w:rFonts w:ascii="Arial" w:hAnsi="Arial" w:cs="Arial"/>
          <w:sz w:val="24"/>
          <w:szCs w:val="24"/>
        </w:rPr>
      </w:pPr>
    </w:p>
    <w:p w:rsidR="00C043C5" w:rsidRPr="00055C0A" w:rsidRDefault="00C043C5" w:rsidP="00C043C5">
      <w:pPr>
        <w:pStyle w:val="bodytext"/>
        <w:spacing w:before="0" w:beforeAutospacing="0" w:after="0" w:afterAutospacing="0" w:line="288" w:lineRule="auto"/>
        <w:ind w:right="1801"/>
        <w:jc w:val="both"/>
        <w:rPr>
          <w:rFonts w:ascii="Arial" w:hAnsi="Arial" w:cs="Arial"/>
        </w:rPr>
      </w:pPr>
    </w:p>
    <w:sectPr w:rsidR="00C043C5" w:rsidRPr="00055C0A" w:rsidSect="00C043C5">
      <w:pgSz w:w="11906" w:h="16838"/>
      <w:pgMar w:top="624" w:right="45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203EE"/>
    <w:multiLevelType w:val="hybridMultilevel"/>
    <w:tmpl w:val="169E0D88"/>
    <w:lvl w:ilvl="0" w:tplc="CB609E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2B"/>
    <w:rsid w:val="00015A23"/>
    <w:rsid w:val="00032D97"/>
    <w:rsid w:val="00055C0A"/>
    <w:rsid w:val="000F3E98"/>
    <w:rsid w:val="0013707B"/>
    <w:rsid w:val="00150060"/>
    <w:rsid w:val="00173A71"/>
    <w:rsid w:val="001A40FF"/>
    <w:rsid w:val="001B3B65"/>
    <w:rsid w:val="00200944"/>
    <w:rsid w:val="0021240E"/>
    <w:rsid w:val="00233C77"/>
    <w:rsid w:val="00251209"/>
    <w:rsid w:val="00273733"/>
    <w:rsid w:val="00282F42"/>
    <w:rsid w:val="002E1C4F"/>
    <w:rsid w:val="003C52C3"/>
    <w:rsid w:val="003F48A4"/>
    <w:rsid w:val="00421166"/>
    <w:rsid w:val="004331CD"/>
    <w:rsid w:val="00496140"/>
    <w:rsid w:val="004C6623"/>
    <w:rsid w:val="004F06F9"/>
    <w:rsid w:val="00505BA5"/>
    <w:rsid w:val="00513AD5"/>
    <w:rsid w:val="00557374"/>
    <w:rsid w:val="00577E36"/>
    <w:rsid w:val="00581556"/>
    <w:rsid w:val="005E78DF"/>
    <w:rsid w:val="006706BA"/>
    <w:rsid w:val="006976AC"/>
    <w:rsid w:val="006D63D6"/>
    <w:rsid w:val="00714A73"/>
    <w:rsid w:val="007820EE"/>
    <w:rsid w:val="00793243"/>
    <w:rsid w:val="007C2D64"/>
    <w:rsid w:val="007D6D3E"/>
    <w:rsid w:val="00836A2B"/>
    <w:rsid w:val="00866692"/>
    <w:rsid w:val="008D66DE"/>
    <w:rsid w:val="0091618E"/>
    <w:rsid w:val="009B052A"/>
    <w:rsid w:val="00A0730B"/>
    <w:rsid w:val="00A4239D"/>
    <w:rsid w:val="00A61F73"/>
    <w:rsid w:val="00AB25A9"/>
    <w:rsid w:val="00AD0C06"/>
    <w:rsid w:val="00AD5260"/>
    <w:rsid w:val="00B0585E"/>
    <w:rsid w:val="00B110FB"/>
    <w:rsid w:val="00B1700C"/>
    <w:rsid w:val="00B341DC"/>
    <w:rsid w:val="00B61D52"/>
    <w:rsid w:val="00BD13C7"/>
    <w:rsid w:val="00C043C5"/>
    <w:rsid w:val="00C076D6"/>
    <w:rsid w:val="00C2192B"/>
    <w:rsid w:val="00C253FA"/>
    <w:rsid w:val="00C37108"/>
    <w:rsid w:val="00C803D3"/>
    <w:rsid w:val="00CF2300"/>
    <w:rsid w:val="00CF2AD6"/>
    <w:rsid w:val="00DC7F9C"/>
    <w:rsid w:val="00EA696A"/>
    <w:rsid w:val="00EF277F"/>
    <w:rsid w:val="00F01FDD"/>
    <w:rsid w:val="00F70BAF"/>
    <w:rsid w:val="00F86F10"/>
    <w:rsid w:val="00F9011B"/>
    <w:rsid w:val="00FE28B4"/>
    <w:rsid w:val="00FE4BAB"/>
    <w:rsid w:val="00FF2952"/>
    <w:rsid w:val="00FF2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BE61C-84BC-4E6B-B587-D49456AF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36A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36A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A2B"/>
    <w:rPr>
      <w:rFonts w:ascii="Segoe UI" w:hAnsi="Segoe UI" w:cs="Segoe UI"/>
      <w:sz w:val="18"/>
      <w:szCs w:val="18"/>
    </w:rPr>
  </w:style>
  <w:style w:type="character" w:styleId="Hyperlink">
    <w:name w:val="Hyperlink"/>
    <w:basedOn w:val="Absatz-Standardschriftart"/>
    <w:uiPriority w:val="99"/>
    <w:unhideWhenUsed/>
    <w:rsid w:val="004331CD"/>
    <w:rPr>
      <w:color w:val="0563C1" w:themeColor="hyperlink"/>
      <w:u w:val="single"/>
    </w:rPr>
  </w:style>
  <w:style w:type="character" w:styleId="Fett">
    <w:name w:val="Strong"/>
    <w:basedOn w:val="Absatz-Standardschriftart"/>
    <w:uiPriority w:val="22"/>
    <w:qFormat/>
    <w:rsid w:val="00A4239D"/>
    <w:rPr>
      <w:b/>
      <w:bCs/>
    </w:rPr>
  </w:style>
  <w:style w:type="character" w:styleId="Hervorhebung">
    <w:name w:val="Emphasis"/>
    <w:basedOn w:val="Absatz-Standardschriftart"/>
    <w:uiPriority w:val="20"/>
    <w:qFormat/>
    <w:rsid w:val="00A4239D"/>
    <w:rPr>
      <w:i/>
      <w:iCs/>
    </w:rPr>
  </w:style>
  <w:style w:type="paragraph" w:styleId="Listenabsatz">
    <w:name w:val="List Paragraph"/>
    <w:basedOn w:val="Standard"/>
    <w:uiPriority w:val="34"/>
    <w:qFormat/>
    <w:rsid w:val="00F90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14106">
      <w:bodyDiv w:val="1"/>
      <w:marLeft w:val="0"/>
      <w:marRight w:val="0"/>
      <w:marTop w:val="0"/>
      <w:marBottom w:val="0"/>
      <w:divBdr>
        <w:top w:val="none" w:sz="0" w:space="0" w:color="auto"/>
        <w:left w:val="none" w:sz="0" w:space="0" w:color="auto"/>
        <w:bottom w:val="none" w:sz="0" w:space="0" w:color="auto"/>
        <w:right w:val="none" w:sz="0" w:space="0" w:color="auto"/>
      </w:divBdr>
    </w:div>
    <w:div w:id="1762098670">
      <w:bodyDiv w:val="1"/>
      <w:marLeft w:val="0"/>
      <w:marRight w:val="0"/>
      <w:marTop w:val="0"/>
      <w:marBottom w:val="0"/>
      <w:divBdr>
        <w:top w:val="none" w:sz="0" w:space="0" w:color="auto"/>
        <w:left w:val="none" w:sz="0" w:space="0" w:color="auto"/>
        <w:bottom w:val="none" w:sz="0" w:space="0" w:color="auto"/>
        <w:right w:val="none" w:sz="0" w:space="0" w:color="auto"/>
      </w:divBdr>
    </w:div>
    <w:div w:id="19947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kschuppen@vkr-rosen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40E31D76.dotm</Template>
  <TotalTime>0</TotalTime>
  <Pages>2</Pages>
  <Words>642</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 Rosi</dc:creator>
  <cp:keywords/>
  <dc:description/>
  <cp:lastModifiedBy>Raab Rosi</cp:lastModifiedBy>
  <cp:revision>2</cp:revision>
  <cp:lastPrinted>2017-12-17T11:01:00Z</cp:lastPrinted>
  <dcterms:created xsi:type="dcterms:W3CDTF">2017-12-17T16:48:00Z</dcterms:created>
  <dcterms:modified xsi:type="dcterms:W3CDTF">2017-12-17T16:48:00Z</dcterms:modified>
</cp:coreProperties>
</file>